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9C" w:rsidRDefault="00424A9C" w:rsidP="00424A9C">
      <w:pPr>
        <w:spacing w:line="400" w:lineRule="exact"/>
        <w:jc w:val="center"/>
        <w:rPr>
          <w:rFonts w:eastAsia="Times New Roman'" w:cs="Angsana New"/>
          <w:b/>
          <w:bCs/>
          <w:sz w:val="36"/>
          <w:szCs w:val="28"/>
        </w:rPr>
      </w:pPr>
    </w:p>
    <w:p w:rsidR="00424A9C" w:rsidRDefault="00424A9C" w:rsidP="00424A9C">
      <w:pPr>
        <w:spacing w:line="400" w:lineRule="exact"/>
        <w:jc w:val="center"/>
        <w:rPr>
          <w:rFonts w:eastAsia="Times New Roman'" w:cs="Angsana New"/>
          <w:b/>
          <w:bCs/>
          <w:sz w:val="36"/>
          <w:szCs w:val="28"/>
        </w:rPr>
      </w:pPr>
    </w:p>
    <w:p w:rsidR="00424A9C" w:rsidRDefault="00424A9C" w:rsidP="00424A9C">
      <w:pPr>
        <w:spacing w:line="400" w:lineRule="exact"/>
        <w:jc w:val="center"/>
        <w:rPr>
          <w:rFonts w:eastAsia="Times New Roman'" w:cs="Angsana New"/>
          <w:b/>
          <w:bCs/>
          <w:sz w:val="36"/>
          <w:szCs w:val="28"/>
        </w:rPr>
      </w:pPr>
    </w:p>
    <w:p w:rsidR="00424A9C" w:rsidRDefault="00424A9C" w:rsidP="00424A9C">
      <w:pPr>
        <w:spacing w:line="400" w:lineRule="exact"/>
        <w:jc w:val="center"/>
        <w:rPr>
          <w:rFonts w:eastAsia="Times New Roman'" w:cs="Angsana New"/>
          <w:b/>
          <w:bCs/>
          <w:sz w:val="36"/>
          <w:szCs w:val="28"/>
        </w:rPr>
      </w:pPr>
    </w:p>
    <w:p w:rsidR="00424A9C" w:rsidRDefault="00424A9C" w:rsidP="00424A9C">
      <w:pPr>
        <w:spacing w:line="400" w:lineRule="exact"/>
        <w:jc w:val="center"/>
        <w:rPr>
          <w:rFonts w:eastAsia="Times New Roman'" w:cs="Angsana New"/>
          <w:b/>
          <w:bCs/>
          <w:sz w:val="36"/>
          <w:szCs w:val="28"/>
        </w:rPr>
      </w:pPr>
    </w:p>
    <w:p w:rsidR="00424A9C" w:rsidRPr="00E42695" w:rsidRDefault="00424A9C" w:rsidP="00424A9C">
      <w:pPr>
        <w:spacing w:line="400" w:lineRule="exact"/>
        <w:jc w:val="center"/>
        <w:rPr>
          <w:rFonts w:cs="Angsana New"/>
          <w:b/>
          <w:bCs/>
          <w:sz w:val="36"/>
          <w:szCs w:val="28"/>
        </w:rPr>
      </w:pPr>
      <w:bookmarkStart w:id="0" w:name="_GoBack"/>
      <w:r w:rsidRPr="00E42695">
        <w:rPr>
          <w:rFonts w:eastAsia="Times New Roman'" w:cs="Angsana New"/>
          <w:b/>
          <w:bCs/>
          <w:sz w:val="36"/>
          <w:szCs w:val="28"/>
        </w:rPr>
        <w:t>Application for</w:t>
      </w:r>
      <w:bookmarkStart w:id="1" w:name="OLE_LINK67"/>
      <w:r w:rsidRPr="00E42695">
        <w:rPr>
          <w:rFonts w:eastAsia="Times New Roman'" w:cs="Angsana New"/>
          <w:b/>
          <w:bCs/>
          <w:sz w:val="36"/>
          <w:szCs w:val="28"/>
        </w:rPr>
        <w:t xml:space="preserve"> </w:t>
      </w:r>
      <w:bookmarkStart w:id="2" w:name="OLE_LINK66"/>
      <w:r w:rsidRPr="00E42695">
        <w:rPr>
          <w:rFonts w:eastAsia="Times New Roman'" w:cs="Angsana New"/>
          <w:b/>
          <w:bCs/>
          <w:sz w:val="36"/>
          <w:szCs w:val="28"/>
        </w:rPr>
        <w:t>Annual Project Funds</w:t>
      </w:r>
      <w:bookmarkEnd w:id="1"/>
      <w:bookmarkEnd w:id="2"/>
    </w:p>
    <w:bookmarkEnd w:id="0"/>
    <w:p w:rsidR="00424A9C" w:rsidRPr="00E42695" w:rsidRDefault="00424A9C" w:rsidP="00424A9C">
      <w:pPr>
        <w:spacing w:line="496" w:lineRule="exact"/>
        <w:ind w:firstLineChars="200" w:firstLine="640"/>
        <w:rPr>
          <w:rFonts w:eastAsia="仿宋_GB2312" w:cs="Angsana New"/>
          <w:b/>
          <w:sz w:val="32"/>
          <w:szCs w:val="44"/>
        </w:rPr>
      </w:pPr>
    </w:p>
    <w:p w:rsidR="00424A9C" w:rsidRPr="00E42695" w:rsidRDefault="00424A9C" w:rsidP="00424A9C">
      <w:pPr>
        <w:spacing w:beforeLines="100" w:before="240" w:afterLines="100" w:after="240" w:line="496" w:lineRule="exact"/>
        <w:ind w:firstLineChars="200" w:firstLine="56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 w:hint="eastAsia"/>
          <w:sz w:val="28"/>
          <w:szCs w:val="28"/>
        </w:rPr>
        <w:t xml:space="preserve">Confucius </w:t>
      </w:r>
      <w:r w:rsidRPr="00E42695">
        <w:rPr>
          <w:rFonts w:ascii="Arial" w:hAnsi="Arial" w:cs="Arial"/>
          <w:sz w:val="28"/>
          <w:szCs w:val="28"/>
        </w:rPr>
        <w:t>Classroom</w:t>
      </w:r>
      <w:r w:rsidRPr="00E42695">
        <w:rPr>
          <w:rFonts w:ascii="Arial" w:hAnsi="Arial" w:cs="Arial" w:hint="eastAsia"/>
          <w:sz w:val="28"/>
          <w:szCs w:val="28"/>
        </w:rPr>
        <w:t xml:space="preserve"> at</w:t>
      </w:r>
      <w:r w:rsidRPr="00E42695">
        <w:rPr>
          <w:rFonts w:ascii="Arial" w:hAnsi="Arial" w:cs="Arial"/>
          <w:sz w:val="28"/>
          <w:szCs w:val="28"/>
        </w:rPr>
        <w:t xml:space="preserve"> </w:t>
      </w:r>
      <w:r w:rsidRPr="00E42695">
        <w:rPr>
          <w:rFonts w:ascii="Arial" w:hAnsi="Arial" w:cs="Arial" w:hint="eastAsia"/>
          <w:sz w:val="28"/>
          <w:szCs w:val="30"/>
          <w:u w:val="single"/>
        </w:rPr>
        <w:t xml:space="preserve">                             </w:t>
      </w:r>
    </w:p>
    <w:p w:rsidR="00424A9C" w:rsidRPr="00E42695" w:rsidRDefault="00424A9C" w:rsidP="00424A9C">
      <w:pPr>
        <w:spacing w:beforeLines="100" w:before="240" w:afterLines="100" w:after="240" w:line="496" w:lineRule="exact"/>
        <w:ind w:firstLineChars="200" w:firstLine="640"/>
        <w:rPr>
          <w:rFonts w:eastAsia="仿宋_GB2312" w:cs="Angsana New"/>
          <w:sz w:val="32"/>
          <w:szCs w:val="30"/>
        </w:rPr>
      </w:pPr>
    </w:p>
    <w:p w:rsidR="00424A9C" w:rsidRPr="00E42695" w:rsidRDefault="00424A9C" w:rsidP="00424A9C">
      <w:pPr>
        <w:spacing w:beforeLines="100" w:before="240" w:afterLines="100" w:after="240" w:line="496" w:lineRule="exact"/>
        <w:rPr>
          <w:rFonts w:eastAsia="仿宋_GB2312" w:cs="Angsana New"/>
          <w:sz w:val="32"/>
          <w:szCs w:val="30"/>
        </w:rPr>
      </w:pPr>
      <w:r w:rsidRPr="00E42695">
        <w:rPr>
          <w:rFonts w:eastAsia="仿宋_GB2312" w:cs="Angsana New" w:hint="eastAsia"/>
          <w:sz w:val="32"/>
          <w:szCs w:val="30"/>
        </w:rPr>
        <w:t xml:space="preserve">         </w:t>
      </w:r>
      <w:r w:rsidRPr="00E42695">
        <w:rPr>
          <w:rFonts w:eastAsia="仿宋_GB2312" w:cs="Angsana New"/>
          <w:sz w:val="32"/>
          <w:szCs w:val="30"/>
        </w:rPr>
        <w:t xml:space="preserve">    </w:t>
      </w:r>
      <w:r w:rsidRPr="00E42695">
        <w:rPr>
          <w:rFonts w:eastAsia="仿宋_GB2312" w:cs="Angsana New" w:hint="eastAsia"/>
          <w:sz w:val="32"/>
          <w:szCs w:val="30"/>
        </w:rPr>
        <w:t xml:space="preserve"> </w:t>
      </w:r>
      <w:r w:rsidRPr="00E42695">
        <w:rPr>
          <w:rFonts w:ascii="Arial" w:hAnsi="Arial" w:cs="Arial"/>
          <w:bCs/>
          <w:sz w:val="28"/>
          <w:szCs w:val="30"/>
        </w:rPr>
        <w:t>Signature</w:t>
      </w:r>
      <w:r w:rsidRPr="00E42695">
        <w:rPr>
          <w:rFonts w:eastAsia="仿宋_GB2312" w:cs="Angsana New" w:hint="eastAsia"/>
          <w:sz w:val="32"/>
          <w:szCs w:val="30"/>
        </w:rPr>
        <w:t xml:space="preserve"> </w:t>
      </w:r>
      <w:r w:rsidRPr="00E42695">
        <w:rPr>
          <w:rFonts w:eastAsia="仿宋_GB2312" w:cs="Angsana New"/>
          <w:sz w:val="32"/>
          <w:szCs w:val="30"/>
        </w:rPr>
        <w:t xml:space="preserve">     </w:t>
      </w:r>
      <w:r w:rsidRPr="00E42695">
        <w:rPr>
          <w:rFonts w:eastAsia="仿宋_GB2312" w:cs="Angsana New" w:hint="eastAsia"/>
          <w:sz w:val="32"/>
          <w:szCs w:val="30"/>
        </w:rPr>
        <w:t xml:space="preserve">  </w:t>
      </w:r>
      <w:r w:rsidRPr="00E42695">
        <w:rPr>
          <w:rFonts w:ascii="Arial" w:hAnsi="Arial" w:cs="Arial"/>
          <w:bCs/>
          <w:sz w:val="28"/>
          <w:szCs w:val="30"/>
        </w:rPr>
        <w:t>Print</w:t>
      </w:r>
    </w:p>
    <w:p w:rsidR="00424A9C" w:rsidRPr="00E42695" w:rsidRDefault="00424A9C" w:rsidP="00424A9C">
      <w:pPr>
        <w:spacing w:beforeLines="100" w:before="240" w:afterLines="100" w:after="240" w:line="276" w:lineRule="auto"/>
        <w:rPr>
          <w:rFonts w:eastAsia="仿宋_GB2312" w:cs="Angsana New"/>
          <w:sz w:val="32"/>
          <w:szCs w:val="30"/>
          <w:u w:val="single"/>
        </w:rPr>
      </w:pPr>
      <w:proofErr w:type="gramStart"/>
      <w:r w:rsidRPr="00E42695">
        <w:rPr>
          <w:rFonts w:ascii="Arial" w:hAnsi="Arial" w:cs="Arial"/>
          <w:sz w:val="28"/>
          <w:szCs w:val="30"/>
        </w:rPr>
        <w:t>Principal:</w:t>
      </w:r>
      <w:r w:rsidRPr="00E42695">
        <w:rPr>
          <w:rFonts w:eastAsia="仿宋_GB2312" w:cs="Angsana New" w:hint="eastAsia"/>
          <w:sz w:val="32"/>
          <w:szCs w:val="30"/>
        </w:rPr>
        <w:t>：</w:t>
      </w:r>
      <w:proofErr w:type="gramEnd"/>
      <w:r w:rsidRPr="00E42695">
        <w:rPr>
          <w:rFonts w:eastAsia="仿宋_GB2312" w:cs="Angsana New" w:hint="eastAsia"/>
          <w:sz w:val="32"/>
          <w:szCs w:val="30"/>
          <w:u w:val="single"/>
        </w:rPr>
        <w:t xml:space="preserve">              </w:t>
      </w:r>
      <w:r w:rsidRPr="00E42695">
        <w:rPr>
          <w:rFonts w:eastAsia="仿宋_GB2312" w:cs="Angsana New" w:hint="eastAsia"/>
          <w:sz w:val="32"/>
          <w:szCs w:val="30"/>
        </w:rPr>
        <w:t xml:space="preserve">    </w:t>
      </w:r>
      <w:r w:rsidRPr="00E42695">
        <w:rPr>
          <w:rFonts w:eastAsia="仿宋_GB2312" w:cs="Angsana New" w:hint="eastAsia"/>
          <w:sz w:val="32"/>
          <w:szCs w:val="30"/>
          <w:u w:val="single"/>
        </w:rPr>
        <w:t xml:space="preserve">  </w:t>
      </w:r>
      <w:r w:rsidRPr="00E42695">
        <w:rPr>
          <w:rFonts w:eastAsia="仿宋_GB2312" w:cs="Angsana New"/>
          <w:sz w:val="32"/>
          <w:szCs w:val="30"/>
          <w:u w:val="single"/>
        </w:rPr>
        <w:t xml:space="preserve">     </w:t>
      </w:r>
      <w:r w:rsidRPr="00E42695">
        <w:rPr>
          <w:rFonts w:eastAsia="仿宋_GB2312" w:cs="Angsana New" w:hint="eastAsia"/>
          <w:sz w:val="32"/>
          <w:szCs w:val="30"/>
          <w:u w:val="single"/>
        </w:rPr>
        <w:t xml:space="preserve">      </w:t>
      </w:r>
    </w:p>
    <w:p w:rsidR="00424A9C" w:rsidRPr="00E42695" w:rsidRDefault="00424A9C" w:rsidP="00424A9C">
      <w:pPr>
        <w:spacing w:beforeLines="100" w:before="240" w:afterLines="100" w:after="240" w:line="276" w:lineRule="auto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 w:hint="eastAsia"/>
          <w:sz w:val="28"/>
          <w:szCs w:val="30"/>
        </w:rPr>
        <w:t>Date of Application:</w:t>
      </w:r>
      <w:bookmarkStart w:id="3" w:name="OLE_LINK21"/>
      <w:r w:rsidRPr="00E42695">
        <w:rPr>
          <w:rFonts w:ascii="Arial" w:hAnsi="Arial" w:cs="Arial" w:hint="eastAsia"/>
          <w:sz w:val="28"/>
          <w:szCs w:val="30"/>
        </w:rPr>
        <w:t xml:space="preserve">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 </w:t>
      </w:r>
      <w:r>
        <w:rPr>
          <w:rFonts w:ascii="Arial" w:hAnsi="Arial" w:cs="Arial"/>
          <w:spacing w:val="-2"/>
          <w:sz w:val="28"/>
          <w:szCs w:val="30"/>
          <w:u w:val="single"/>
        </w:rPr>
        <w:t xml:space="preserve">   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</w:t>
      </w:r>
      <w:bookmarkEnd w:id="3"/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</w:t>
      </w:r>
    </w:p>
    <w:p w:rsidR="00424A9C" w:rsidRPr="00E42695" w:rsidRDefault="00424A9C" w:rsidP="00424A9C">
      <w:pPr>
        <w:spacing w:beforeLines="100" w:before="240" w:afterLines="100" w:after="240" w:line="276" w:lineRule="auto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 w:hint="eastAsia"/>
          <w:sz w:val="28"/>
          <w:szCs w:val="30"/>
        </w:rPr>
        <w:t>Name of</w:t>
      </w:r>
      <w:r w:rsidRPr="00E42695">
        <w:rPr>
          <w:rFonts w:ascii="Arial" w:hAnsi="Arial" w:cs="Arial"/>
          <w:sz w:val="28"/>
          <w:szCs w:val="30"/>
        </w:rPr>
        <w:t xml:space="preserve"> </w:t>
      </w:r>
      <w:r w:rsidRPr="00E42695">
        <w:rPr>
          <w:rFonts w:ascii="Arial" w:hAnsi="Arial" w:cs="Arial" w:hint="eastAsia"/>
          <w:sz w:val="28"/>
          <w:szCs w:val="30"/>
        </w:rPr>
        <w:t>B</w:t>
      </w:r>
      <w:r w:rsidRPr="00E42695">
        <w:rPr>
          <w:rFonts w:ascii="Arial" w:hAnsi="Arial" w:cs="Arial"/>
          <w:sz w:val="28"/>
          <w:szCs w:val="30"/>
        </w:rPr>
        <w:t>ank</w:t>
      </w:r>
      <w:r w:rsidRPr="00E42695">
        <w:rPr>
          <w:rFonts w:ascii="Arial" w:hAnsi="Arial" w:cs="Arial" w:hint="eastAsia"/>
          <w:sz w:val="28"/>
          <w:szCs w:val="30"/>
        </w:rPr>
        <w:t xml:space="preserve">: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     </w:t>
      </w:r>
      <w:r>
        <w:rPr>
          <w:rFonts w:ascii="Arial" w:hAnsi="Arial" w:cs="Arial"/>
          <w:spacing w:val="-2"/>
          <w:sz w:val="28"/>
          <w:szCs w:val="30"/>
          <w:u w:val="single"/>
        </w:rPr>
        <w:t xml:space="preserve">   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 </w:t>
      </w:r>
    </w:p>
    <w:p w:rsidR="00424A9C" w:rsidRPr="00E42695" w:rsidRDefault="00424A9C" w:rsidP="00424A9C">
      <w:pPr>
        <w:spacing w:beforeLines="100" w:before="240" w:afterLines="100" w:after="240" w:line="276" w:lineRule="auto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 w:hint="eastAsia"/>
          <w:sz w:val="28"/>
          <w:szCs w:val="30"/>
        </w:rPr>
        <w:t xml:space="preserve">Bank Address: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     </w:t>
      </w:r>
      <w:r>
        <w:rPr>
          <w:rFonts w:ascii="Arial" w:hAnsi="Arial" w:cs="Arial"/>
          <w:spacing w:val="-2"/>
          <w:sz w:val="28"/>
          <w:szCs w:val="30"/>
          <w:u w:val="single"/>
        </w:rPr>
        <w:t xml:space="preserve">   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  </w:t>
      </w:r>
      <w:r w:rsidRPr="00E42695">
        <w:rPr>
          <w:rFonts w:ascii="Arial" w:hAnsi="Arial" w:cs="Arial" w:hint="eastAsia"/>
          <w:sz w:val="28"/>
          <w:szCs w:val="30"/>
          <w:u w:val="single"/>
        </w:rPr>
        <w:t xml:space="preserve"> </w:t>
      </w:r>
    </w:p>
    <w:p w:rsidR="00424A9C" w:rsidRPr="00E42695" w:rsidRDefault="00424A9C" w:rsidP="00424A9C">
      <w:pPr>
        <w:spacing w:beforeLines="100" w:before="240" w:afterLines="100" w:after="240" w:line="276" w:lineRule="auto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 w:hint="eastAsia"/>
          <w:sz w:val="28"/>
          <w:szCs w:val="30"/>
        </w:rPr>
        <w:t xml:space="preserve">Name of Account Holder: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     </w:t>
      </w:r>
      <w:r>
        <w:rPr>
          <w:rFonts w:ascii="Arial" w:hAnsi="Arial" w:cs="Arial"/>
          <w:spacing w:val="-2"/>
          <w:sz w:val="28"/>
          <w:szCs w:val="30"/>
          <w:u w:val="single"/>
        </w:rPr>
        <w:t xml:space="preserve">     </w:t>
      </w:r>
      <w:r w:rsidRPr="00E42695">
        <w:rPr>
          <w:rFonts w:ascii="Arial" w:hAnsi="Arial" w:cs="Arial" w:hint="eastAsia"/>
          <w:spacing w:val="-2"/>
          <w:sz w:val="28"/>
          <w:szCs w:val="30"/>
          <w:u w:val="single"/>
        </w:rPr>
        <w:t xml:space="preserve">    </w:t>
      </w:r>
      <w:r w:rsidRPr="00E42695">
        <w:rPr>
          <w:rFonts w:ascii="Arial" w:hAnsi="Arial" w:cs="Arial" w:hint="eastAsia"/>
          <w:sz w:val="28"/>
          <w:szCs w:val="30"/>
          <w:u w:val="single"/>
        </w:rPr>
        <w:t xml:space="preserve">     </w:t>
      </w:r>
    </w:p>
    <w:p w:rsidR="00424A9C" w:rsidRPr="00E42695" w:rsidRDefault="00424A9C" w:rsidP="00424A9C">
      <w:pPr>
        <w:spacing w:beforeLines="100" w:before="240" w:afterLines="100" w:after="240" w:line="276" w:lineRule="auto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 w:hint="eastAsia"/>
          <w:sz w:val="28"/>
          <w:szCs w:val="30"/>
        </w:rPr>
        <w:t>Account Number</w:t>
      </w:r>
      <w:r w:rsidRPr="00E42695">
        <w:rPr>
          <w:rFonts w:ascii="Arial" w:hAnsi="Arial" w:cs="Arial" w:hint="eastAsia"/>
          <w:sz w:val="28"/>
          <w:szCs w:val="30"/>
        </w:rPr>
        <w:t>：</w:t>
      </w:r>
      <w:proofErr w:type="gramStart"/>
      <w:r w:rsidRPr="00E42695">
        <w:rPr>
          <w:rFonts w:ascii="Arial" w:hAnsi="Arial" w:cs="Arial" w:hint="eastAsia"/>
          <w:sz w:val="28"/>
          <w:szCs w:val="30"/>
        </w:rPr>
        <w:t>BSB::</w:t>
      </w:r>
      <w:proofErr w:type="gramEnd"/>
      <w:r w:rsidRPr="00E42695">
        <w:rPr>
          <w:rFonts w:ascii="Arial" w:hAnsi="Arial" w:cs="Arial"/>
          <w:sz w:val="28"/>
          <w:szCs w:val="30"/>
        </w:rPr>
        <w:t xml:space="preserve"> </w:t>
      </w:r>
      <w:r w:rsidRPr="00E42695">
        <w:rPr>
          <w:rFonts w:ascii="Arial" w:hAnsi="Arial" w:cs="Arial" w:hint="eastAsia"/>
          <w:sz w:val="28"/>
          <w:szCs w:val="30"/>
          <w:u w:val="single"/>
        </w:rPr>
        <w:t xml:space="preserve">                       </w:t>
      </w:r>
    </w:p>
    <w:p w:rsidR="00424A9C" w:rsidRPr="00E42695" w:rsidRDefault="00424A9C" w:rsidP="00424A9C">
      <w:pPr>
        <w:spacing w:beforeLines="100" w:before="240" w:afterLines="100" w:after="240" w:line="276" w:lineRule="auto"/>
        <w:ind w:firstLineChars="100" w:firstLine="280"/>
        <w:rPr>
          <w:rFonts w:ascii="Arial" w:hAnsi="Arial" w:cs="Arial"/>
          <w:sz w:val="28"/>
          <w:szCs w:val="30"/>
          <w:u w:val="single"/>
        </w:rPr>
      </w:pPr>
      <w:r w:rsidRPr="00E42695">
        <w:rPr>
          <w:rFonts w:ascii="Arial" w:hAnsi="Arial" w:cs="Arial"/>
          <w:sz w:val="28"/>
          <w:szCs w:val="30"/>
        </w:rPr>
        <w:t xml:space="preserve">              A/C </w:t>
      </w:r>
      <w:proofErr w:type="gramStart"/>
      <w:r w:rsidRPr="00E42695">
        <w:rPr>
          <w:rFonts w:ascii="Arial" w:hAnsi="Arial" w:cs="Arial"/>
          <w:sz w:val="28"/>
          <w:szCs w:val="30"/>
        </w:rPr>
        <w:t>No.::</w:t>
      </w:r>
      <w:proofErr w:type="gramEnd"/>
      <w:r w:rsidRPr="00E42695">
        <w:rPr>
          <w:rFonts w:ascii="Arial" w:hAnsi="Arial" w:cs="Arial"/>
          <w:sz w:val="28"/>
          <w:szCs w:val="30"/>
        </w:rPr>
        <w:t xml:space="preserve"> </w:t>
      </w:r>
      <w:r w:rsidRPr="00E42695">
        <w:rPr>
          <w:rFonts w:ascii="Arial" w:hAnsi="Arial" w:cs="Arial"/>
          <w:sz w:val="28"/>
          <w:szCs w:val="30"/>
          <w:u w:val="single"/>
        </w:rPr>
        <w:t xml:space="preserve">           </w:t>
      </w:r>
      <w:r>
        <w:rPr>
          <w:rFonts w:ascii="Arial" w:hAnsi="Arial" w:cs="Arial"/>
          <w:sz w:val="28"/>
          <w:szCs w:val="30"/>
          <w:u w:val="single"/>
        </w:rPr>
        <w:t xml:space="preserve">  </w:t>
      </w:r>
      <w:r w:rsidRPr="00E42695">
        <w:rPr>
          <w:rFonts w:ascii="Arial" w:hAnsi="Arial" w:cs="Arial"/>
          <w:sz w:val="28"/>
          <w:szCs w:val="30"/>
          <w:u w:val="single"/>
        </w:rPr>
        <w:t xml:space="preserve">          </w:t>
      </w:r>
    </w:p>
    <w:p w:rsidR="00424A9C" w:rsidRPr="00E42695" w:rsidRDefault="00424A9C" w:rsidP="00424A9C">
      <w:pPr>
        <w:spacing w:beforeLines="50" w:before="120" w:afterLines="50" w:after="120" w:line="496" w:lineRule="exact"/>
        <w:ind w:firstLineChars="200" w:firstLine="640"/>
        <w:rPr>
          <w:rFonts w:eastAsia="仿宋_GB2312" w:cs="Angsana New"/>
          <w:sz w:val="32"/>
          <w:szCs w:val="30"/>
          <w:u w:val="single"/>
        </w:rPr>
        <w:sectPr w:rsidR="00424A9C" w:rsidRPr="00E42695" w:rsidSect="009A3746">
          <w:footerReference w:type="even" r:id="rId6"/>
          <w:footerReference w:type="default" r:id="rId7"/>
          <w:pgSz w:w="11907" w:h="16160" w:code="1"/>
          <w:pgMar w:top="1558" w:right="1701" w:bottom="2552" w:left="1418" w:header="851" w:footer="851" w:gutter="0"/>
          <w:cols w:space="720"/>
          <w:noEndnote/>
        </w:sectPr>
      </w:pPr>
    </w:p>
    <w:p w:rsidR="00424A9C" w:rsidRDefault="00424A9C" w:rsidP="00424A9C">
      <w:pPr>
        <w:spacing w:beforeLines="50" w:before="120" w:afterLines="50" w:after="120" w:line="400" w:lineRule="exact"/>
        <w:ind w:firstLineChars="100" w:firstLine="280"/>
        <w:rPr>
          <w:rFonts w:ascii="Arial" w:hAnsi="Arial" w:cs="Arial"/>
          <w:sz w:val="28"/>
          <w:szCs w:val="30"/>
        </w:rPr>
      </w:pP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0"/>
      </w:tblGrid>
      <w:tr w:rsidR="00424A9C" w:rsidTr="00D30402">
        <w:trPr>
          <w:trHeight w:val="567"/>
          <w:jc w:val="center"/>
        </w:trPr>
        <w:tc>
          <w:tcPr>
            <w:tcW w:w="8590" w:type="dxa"/>
            <w:vAlign w:val="center"/>
          </w:tcPr>
          <w:p w:rsidR="00424A9C" w:rsidRPr="007F6118" w:rsidRDefault="00424A9C" w:rsidP="00D30402">
            <w:pPr>
              <w:pStyle w:val="4"/>
              <w:rPr>
                <w:sz w:val="32"/>
                <w:szCs w:val="32"/>
                <w:highlight w:val="lightGray"/>
              </w:rPr>
            </w:pPr>
            <w:r>
              <w:rPr>
                <w:rFonts w:ascii="Arial" w:hAnsi="Arial" w:cs="Arial"/>
              </w:rPr>
              <w:br w:type="page"/>
            </w:r>
            <w:r w:rsidRPr="007F6118">
              <w:rPr>
                <w:rFonts w:hint="eastAsia"/>
                <w:sz w:val="32"/>
                <w:szCs w:val="32"/>
              </w:rPr>
              <w:t xml:space="preserve"> Project </w:t>
            </w:r>
            <w:r w:rsidRPr="007F6118">
              <w:rPr>
                <w:sz w:val="32"/>
                <w:szCs w:val="32"/>
              </w:rPr>
              <w:t>Implementation</w:t>
            </w:r>
          </w:p>
        </w:tc>
      </w:tr>
      <w:tr w:rsidR="00424A9C" w:rsidTr="00D30402">
        <w:trPr>
          <w:trHeight w:val="11081"/>
          <w:jc w:val="center"/>
        </w:trPr>
        <w:tc>
          <w:tcPr>
            <w:tcW w:w="8590" w:type="dxa"/>
          </w:tcPr>
          <w:p w:rsidR="00424A9C" w:rsidRPr="007F6118" w:rsidRDefault="00424A9C" w:rsidP="00D30402">
            <w:pPr>
              <w:snapToGrid w:val="0"/>
              <w:ind w:firstLineChars="200" w:firstLine="560"/>
              <w:jc w:val="both"/>
              <w:rPr>
                <w:rFonts w:eastAsia="仿宋_GB2312"/>
                <w:sz w:val="28"/>
                <w:szCs w:val="28"/>
              </w:rPr>
            </w:pPr>
            <w:r w:rsidRPr="007F6118">
              <w:rPr>
                <w:sz w:val="28"/>
                <w:szCs w:val="28"/>
                <w:lang w:eastAsia="zh-CN"/>
              </w:rPr>
              <w:t xml:space="preserve">Please clearly state the project completion time, implementation and use of funds, and whether or not the goals have been achieved, their effect and impact, etc. </w:t>
            </w:r>
            <w:r w:rsidRPr="007F6118">
              <w:rPr>
                <w:sz w:val="28"/>
                <w:szCs w:val="28"/>
              </w:rPr>
              <w:t>(more pages are permitted)</w:t>
            </w:r>
          </w:p>
        </w:tc>
      </w:tr>
    </w:tbl>
    <w:p w:rsidR="00424A9C" w:rsidRDefault="00424A9C" w:rsidP="00424A9C">
      <w:pPr>
        <w:spacing w:line="400" w:lineRule="exact"/>
        <w:ind w:firstLineChars="100" w:firstLine="280"/>
        <w:rPr>
          <w:rFonts w:ascii="Arial" w:hAnsi="Arial" w:cs="Arial"/>
          <w:sz w:val="28"/>
          <w:szCs w:val="28"/>
        </w:rPr>
        <w:sectPr w:rsidR="00424A9C" w:rsidSect="009A3746">
          <w:headerReference w:type="default" r:id="rId8"/>
          <w:footerReference w:type="default" r:id="rId9"/>
          <w:pgSz w:w="11907" w:h="16160" w:code="1"/>
          <w:pgMar w:top="1701" w:right="1701" w:bottom="1701" w:left="1418" w:header="851" w:footer="851" w:gutter="284"/>
          <w:pgNumType w:start="1"/>
          <w:cols w:space="720"/>
          <w:noEndnote/>
        </w:sectPr>
      </w:pPr>
    </w:p>
    <w:p w:rsidR="00424A9C" w:rsidRDefault="00424A9C" w:rsidP="00424A9C">
      <w:pPr>
        <w:jc w:val="center"/>
        <w:rPr>
          <w:b/>
          <w:spacing w:val="-4"/>
          <w:sz w:val="28"/>
          <w:szCs w:val="20"/>
        </w:rPr>
      </w:pPr>
      <w:r w:rsidRPr="007F6118">
        <w:rPr>
          <w:b/>
          <w:spacing w:val="-4"/>
          <w:sz w:val="28"/>
          <w:szCs w:val="20"/>
        </w:rPr>
        <w:lastRenderedPageBreak/>
        <w:t>Table 1</w:t>
      </w:r>
      <w:r w:rsidRPr="007F6118">
        <w:rPr>
          <w:b/>
          <w:spacing w:val="-4"/>
          <w:sz w:val="28"/>
          <w:szCs w:val="20"/>
        </w:rPr>
        <w:t>：</w:t>
      </w:r>
      <w:r w:rsidRPr="007F6118">
        <w:rPr>
          <w:b/>
          <w:spacing w:val="-4"/>
          <w:sz w:val="28"/>
          <w:szCs w:val="20"/>
        </w:rPr>
        <w:t xml:space="preserve"> </w:t>
      </w:r>
      <w:hyperlink r:id="rId10" w:history="1">
        <w:r w:rsidRPr="00E42695">
          <w:rPr>
            <w:b/>
            <w:spacing w:val="-4"/>
            <w:sz w:val="28"/>
            <w:szCs w:val="20"/>
          </w:rPr>
          <w:t>Summary Table</w:t>
        </w:r>
      </w:hyperlink>
      <w:r w:rsidRPr="00E42695">
        <w:rPr>
          <w:b/>
          <w:spacing w:val="-4"/>
          <w:sz w:val="28"/>
          <w:szCs w:val="20"/>
        </w:rPr>
        <w:t xml:space="preserve"> of Proposed Budgetary Items to be Financed by </w:t>
      </w:r>
      <w:r w:rsidRPr="00E42695">
        <w:rPr>
          <w:b/>
          <w:spacing w:val="-4"/>
          <w:sz w:val="28"/>
        </w:rPr>
        <w:t>Annual Project Funds</w:t>
      </w:r>
    </w:p>
    <w:tbl>
      <w:tblPr>
        <w:tblpPr w:leftFromText="180" w:rightFromText="180" w:vertAnchor="page" w:horzAnchor="margin" w:tblpY="31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418"/>
        <w:gridCol w:w="425"/>
        <w:gridCol w:w="2693"/>
        <w:gridCol w:w="1276"/>
      </w:tblGrid>
      <w:tr w:rsidR="00424A9C" w:rsidTr="00D30402">
        <w:trPr>
          <w:trHeight w:hRule="exact" w:val="737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A9C" w:rsidRDefault="00424A9C" w:rsidP="00D30402">
            <w:pPr>
              <w:spacing w:line="400" w:lineRule="exact"/>
              <w:rPr>
                <w:rFonts w:eastAsia="仿宋_GB2312"/>
                <w:sz w:val="32"/>
                <w:szCs w:val="36"/>
                <w:u w:val="single"/>
              </w:rPr>
            </w:pPr>
            <w:r>
              <w:rPr>
                <w:rFonts w:eastAsia="仿宋_GB2312"/>
                <w:sz w:val="32"/>
                <w:szCs w:val="36"/>
              </w:rPr>
              <w:t>Year</w:t>
            </w:r>
            <w:r>
              <w:rPr>
                <w:rFonts w:eastAsia="仿宋_GB2312" w:hint="eastAsia"/>
                <w:sz w:val="32"/>
                <w:szCs w:val="36"/>
              </w:rPr>
              <w:t>：</w:t>
            </w:r>
            <w:r>
              <w:rPr>
                <w:rFonts w:eastAsia="仿宋_GB2312" w:hint="eastAsia"/>
                <w:sz w:val="32"/>
                <w:szCs w:val="36"/>
                <w:u w:val="single"/>
              </w:rPr>
              <w:t xml:space="preserve">                    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A9C" w:rsidRDefault="00424A9C" w:rsidP="00D30402">
            <w:pPr>
              <w:spacing w:line="400" w:lineRule="exact"/>
              <w:ind w:right="640" w:firstLineChars="217" w:firstLine="694"/>
              <w:rPr>
                <w:rFonts w:eastAsia="仿宋_GB2312"/>
                <w:sz w:val="32"/>
                <w:szCs w:val="28"/>
              </w:rPr>
            </w:pPr>
            <w:r>
              <w:rPr>
                <w:rFonts w:eastAsia="仿宋_GB2312"/>
                <w:sz w:val="32"/>
                <w:szCs w:val="28"/>
              </w:rPr>
              <w:t>Unit</w:t>
            </w:r>
            <w:r w:rsidRPr="00211E8C">
              <w:rPr>
                <w:rFonts w:ascii="宋体" w:hAnsi="宋体" w:hint="eastAsia"/>
                <w:sz w:val="32"/>
                <w:szCs w:val="28"/>
              </w:rPr>
              <w:t>：</w:t>
            </w:r>
            <w:r>
              <w:rPr>
                <w:rFonts w:eastAsia="仿宋_GB2312" w:hint="eastAsia"/>
                <w:sz w:val="32"/>
                <w:szCs w:val="28"/>
              </w:rPr>
              <w:t>A</w:t>
            </w:r>
            <w:r>
              <w:rPr>
                <w:rFonts w:eastAsia="仿宋_GB2312"/>
                <w:sz w:val="32"/>
                <w:szCs w:val="28"/>
              </w:rPr>
              <w:t>U$</w:t>
            </w:r>
          </w:p>
        </w:tc>
      </w:tr>
      <w:tr w:rsidR="00424A9C" w:rsidTr="00D30402">
        <w:trPr>
          <w:trHeight w:hRule="exact" w:val="737"/>
        </w:trPr>
        <w:tc>
          <w:tcPr>
            <w:tcW w:w="49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bCs/>
                <w:sz w:val="28"/>
                <w:szCs w:val="28"/>
              </w:rPr>
              <w:t>Revenue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 xml:space="preserve"> Expenditure</w:t>
            </w:r>
          </w:p>
        </w:tc>
      </w:tr>
      <w:tr w:rsidR="00424A9C" w:rsidTr="00D30402">
        <w:trPr>
          <w:trHeight w:hRule="exact" w:val="1088"/>
        </w:trPr>
        <w:tc>
          <w:tcPr>
            <w:tcW w:w="392" w:type="dxa"/>
            <w:vAlign w:val="center"/>
          </w:tcPr>
          <w:p w:rsidR="00424A9C" w:rsidRPr="00561D97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0"/>
              </w:rPr>
            </w:pPr>
            <w:r w:rsidRPr="00561D97">
              <w:rPr>
                <w:rFonts w:eastAsia="仿宋_GB2312" w:hint="eastAsia"/>
                <w:b/>
                <w:bCs/>
                <w:sz w:val="32"/>
                <w:szCs w:val="30"/>
              </w:rPr>
              <w:t>1</w:t>
            </w:r>
          </w:p>
        </w:tc>
        <w:tc>
          <w:tcPr>
            <w:tcW w:w="31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Previous Year’s Surplus</w:t>
            </w:r>
          </w:p>
        </w:tc>
        <w:tc>
          <w:tcPr>
            <w:tcW w:w="14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24A9C">
              <w:rPr>
                <w:rFonts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  <w:r w:rsidRPr="004B293C"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424A9C" w:rsidTr="00D30402">
        <w:trPr>
          <w:trHeight w:hRule="exact" w:val="990"/>
        </w:trPr>
        <w:tc>
          <w:tcPr>
            <w:tcW w:w="392" w:type="dxa"/>
            <w:vAlign w:val="center"/>
          </w:tcPr>
          <w:p w:rsidR="00424A9C" w:rsidRPr="00561D97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0"/>
              </w:rPr>
            </w:pPr>
            <w:r w:rsidRPr="00561D97">
              <w:rPr>
                <w:rFonts w:eastAsia="仿宋_GB2312" w:hint="eastAsia"/>
                <w:b/>
                <w:bCs/>
                <w:sz w:val="32"/>
                <w:szCs w:val="30"/>
              </w:rPr>
              <w:t>2</w:t>
            </w:r>
          </w:p>
        </w:tc>
        <w:tc>
          <w:tcPr>
            <w:tcW w:w="31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Self-prepared Funds</w:t>
            </w:r>
          </w:p>
        </w:tc>
        <w:tc>
          <w:tcPr>
            <w:tcW w:w="14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2693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Personnel</w:t>
            </w:r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424A9C" w:rsidTr="00D30402">
        <w:trPr>
          <w:trHeight w:hRule="exact" w:val="1004"/>
        </w:trPr>
        <w:tc>
          <w:tcPr>
            <w:tcW w:w="392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 w:hint="eastAsia"/>
                <w:sz w:val="32"/>
                <w:szCs w:val="30"/>
              </w:rPr>
              <w:t>a</w:t>
            </w:r>
          </w:p>
        </w:tc>
        <w:tc>
          <w:tcPr>
            <w:tcW w:w="31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Unit Allocated Funds</w:t>
            </w:r>
          </w:p>
        </w:tc>
        <w:tc>
          <w:tcPr>
            <w:tcW w:w="14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2693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Administration</w:t>
            </w:r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424A9C" w:rsidTr="00D30402">
        <w:trPr>
          <w:trHeight w:hRule="exact" w:val="975"/>
        </w:trPr>
        <w:tc>
          <w:tcPr>
            <w:tcW w:w="392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 w:hint="eastAsia"/>
                <w:sz w:val="32"/>
                <w:szCs w:val="30"/>
              </w:rPr>
              <w:t>b</w:t>
            </w:r>
          </w:p>
        </w:tc>
        <w:tc>
          <w:tcPr>
            <w:tcW w:w="31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External Donors</w:t>
            </w:r>
          </w:p>
        </w:tc>
        <w:tc>
          <w:tcPr>
            <w:tcW w:w="14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2693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4B293C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424A9C" w:rsidTr="00D30402">
        <w:trPr>
          <w:trHeight w:hRule="exact" w:val="1003"/>
        </w:trPr>
        <w:tc>
          <w:tcPr>
            <w:tcW w:w="392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Other Sources</w:t>
            </w:r>
          </w:p>
        </w:tc>
        <w:tc>
          <w:tcPr>
            <w:tcW w:w="14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</w:t>
            </w:r>
          </w:p>
        </w:tc>
        <w:tc>
          <w:tcPr>
            <w:tcW w:w="2693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424A9C" w:rsidTr="00D30402">
        <w:trPr>
          <w:trHeight w:hRule="exact" w:val="1272"/>
        </w:trPr>
        <w:tc>
          <w:tcPr>
            <w:tcW w:w="392" w:type="dxa"/>
            <w:vAlign w:val="center"/>
          </w:tcPr>
          <w:p w:rsidR="00424A9C" w:rsidRPr="00424A9C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32"/>
                <w:szCs w:val="30"/>
              </w:rPr>
            </w:pPr>
            <w:r w:rsidRPr="00424A9C">
              <w:rPr>
                <w:rFonts w:eastAsia="仿宋_GB2312" w:hint="eastAsia"/>
                <w:b/>
                <w:bCs/>
                <w:sz w:val="32"/>
                <w:szCs w:val="30"/>
              </w:rPr>
              <w:t>3</w:t>
            </w:r>
          </w:p>
        </w:tc>
        <w:tc>
          <w:tcPr>
            <w:tcW w:w="31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</w:t>
            </w:r>
            <w:r w:rsidRPr="004B293C">
              <w:rPr>
                <w:b/>
                <w:sz w:val="28"/>
                <w:szCs w:val="28"/>
              </w:rPr>
              <w:t xml:space="preserve"> Allocated Funds</w:t>
            </w:r>
          </w:p>
        </w:tc>
        <w:tc>
          <w:tcPr>
            <w:tcW w:w="1418" w:type="dxa"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24A9C" w:rsidRPr="00424A9C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24A9C">
              <w:rPr>
                <w:rFonts w:eastAsia="仿宋_GB2312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424A9C" w:rsidRPr="00561D97" w:rsidRDefault="00424A9C" w:rsidP="00D3040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61D97">
              <w:rPr>
                <w:b/>
                <w:sz w:val="28"/>
                <w:szCs w:val="28"/>
              </w:rPr>
              <w:t>Project Surplus</w:t>
            </w:r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  <w:tr w:rsidR="00424A9C" w:rsidTr="00D30402">
        <w:trPr>
          <w:trHeight w:hRule="exact" w:val="737"/>
        </w:trPr>
        <w:tc>
          <w:tcPr>
            <w:tcW w:w="3510" w:type="dxa"/>
            <w:gridSpan w:val="2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  <w:r w:rsidRPr="00B64BCF">
              <w:rPr>
                <w:rFonts w:eastAsia="仿宋_GB2312" w:hint="eastAsia"/>
                <w:b/>
                <w:bCs/>
                <w:sz w:val="32"/>
                <w:szCs w:val="28"/>
              </w:rPr>
              <w:t>Total</w:t>
            </w:r>
          </w:p>
        </w:tc>
        <w:tc>
          <w:tcPr>
            <w:tcW w:w="1418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  <w:r w:rsidRPr="00B64BCF">
              <w:rPr>
                <w:rFonts w:eastAsia="仿宋_GB2312" w:hint="eastAsia"/>
                <w:b/>
                <w:bCs/>
                <w:sz w:val="32"/>
                <w:szCs w:val="28"/>
              </w:rPr>
              <w:t>Total</w:t>
            </w:r>
          </w:p>
        </w:tc>
        <w:tc>
          <w:tcPr>
            <w:tcW w:w="1276" w:type="dxa"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  <w:szCs w:val="28"/>
              </w:rPr>
            </w:pPr>
          </w:p>
        </w:tc>
      </w:tr>
    </w:tbl>
    <w:p w:rsidR="00424A9C" w:rsidRDefault="00424A9C" w:rsidP="00424A9C">
      <w:pPr>
        <w:jc w:val="center"/>
        <w:rPr>
          <w:b/>
          <w:spacing w:val="-4"/>
          <w:sz w:val="28"/>
          <w:szCs w:val="20"/>
        </w:rPr>
      </w:pPr>
    </w:p>
    <w:p w:rsidR="00424A9C" w:rsidRDefault="00424A9C" w:rsidP="00424A9C">
      <w:pPr>
        <w:jc w:val="center"/>
        <w:rPr>
          <w:b/>
          <w:spacing w:val="-4"/>
          <w:sz w:val="28"/>
          <w:szCs w:val="20"/>
        </w:rPr>
      </w:pPr>
    </w:p>
    <w:p w:rsidR="00424A9C" w:rsidRDefault="00424A9C" w:rsidP="00424A9C">
      <w:pPr>
        <w:jc w:val="center"/>
        <w:rPr>
          <w:b/>
          <w:spacing w:val="-4"/>
          <w:sz w:val="28"/>
          <w:szCs w:val="20"/>
        </w:rPr>
      </w:pPr>
    </w:p>
    <w:p w:rsidR="00424A9C" w:rsidRPr="005870CE" w:rsidRDefault="00424A9C" w:rsidP="00424A9C">
      <w:pPr>
        <w:jc w:val="center"/>
        <w:rPr>
          <w:rFonts w:eastAsia="仿宋_GB2312"/>
          <w:b/>
          <w:bCs/>
          <w:sz w:val="36"/>
          <w:szCs w:val="44"/>
        </w:rPr>
      </w:pPr>
      <w:r>
        <w:rPr>
          <w:rFonts w:eastAsia="仿宋_GB2312"/>
          <w:b/>
          <w:bCs/>
          <w:sz w:val="36"/>
          <w:szCs w:val="44"/>
        </w:rPr>
        <w:br w:type="page"/>
      </w:r>
    </w:p>
    <w:p w:rsidR="00424A9C" w:rsidRPr="00BD2CA9" w:rsidRDefault="00424A9C" w:rsidP="00424A9C">
      <w:pPr>
        <w:jc w:val="center"/>
        <w:rPr>
          <w:b/>
          <w:sz w:val="32"/>
          <w:szCs w:val="32"/>
        </w:rPr>
      </w:pPr>
      <w:r w:rsidRPr="00BD2CA9">
        <w:rPr>
          <w:b/>
          <w:sz w:val="32"/>
          <w:szCs w:val="32"/>
        </w:rPr>
        <w:lastRenderedPageBreak/>
        <w:t>Table 2</w:t>
      </w:r>
      <w:r w:rsidRPr="00BD2CA9">
        <w:rPr>
          <w:b/>
          <w:sz w:val="32"/>
          <w:szCs w:val="32"/>
        </w:rPr>
        <w:t>：</w:t>
      </w:r>
      <w:hyperlink r:id="rId11" w:history="1">
        <w:r w:rsidRPr="00E42695">
          <w:rPr>
            <w:b/>
            <w:sz w:val="28"/>
            <w:szCs w:val="28"/>
          </w:rPr>
          <w:t>Detailed List</w:t>
        </w:r>
      </w:hyperlink>
      <w:r w:rsidRPr="00E42695">
        <w:rPr>
          <w:b/>
          <w:sz w:val="28"/>
          <w:szCs w:val="28"/>
        </w:rPr>
        <w:t xml:space="preserve"> of Proposed Budgetary Items to be Financed by Annual Project Funds</w:t>
      </w:r>
      <w:r w:rsidRPr="00BD2CA9">
        <w:rPr>
          <w:b/>
          <w:sz w:val="32"/>
          <w:szCs w:val="32"/>
        </w:rPr>
        <w:t xml:space="preserve"> 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993"/>
        <w:gridCol w:w="1701"/>
        <w:gridCol w:w="744"/>
        <w:gridCol w:w="1524"/>
        <w:gridCol w:w="1559"/>
        <w:gridCol w:w="1843"/>
      </w:tblGrid>
      <w:tr w:rsidR="00424A9C" w:rsidTr="00424A9C">
        <w:trPr>
          <w:trHeight w:hRule="exact" w:val="737"/>
          <w:jc w:val="center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A9C" w:rsidRDefault="00424A9C" w:rsidP="00D30402">
            <w:pPr>
              <w:spacing w:line="400" w:lineRule="exact"/>
              <w:rPr>
                <w:rFonts w:eastAsia="仿宋_GB2312"/>
                <w:sz w:val="32"/>
                <w:szCs w:val="36"/>
                <w:u w:val="single"/>
              </w:rPr>
            </w:pPr>
            <w:r>
              <w:rPr>
                <w:rFonts w:eastAsia="仿宋_GB2312"/>
                <w:sz w:val="32"/>
                <w:szCs w:val="36"/>
              </w:rPr>
              <w:t>Year</w:t>
            </w:r>
            <w:r>
              <w:rPr>
                <w:rFonts w:eastAsia="仿宋_GB2312" w:hint="eastAsia"/>
                <w:sz w:val="32"/>
                <w:szCs w:val="36"/>
              </w:rPr>
              <w:t>：</w:t>
            </w:r>
            <w:r>
              <w:rPr>
                <w:rFonts w:eastAsia="仿宋_GB2312" w:hint="eastAsia"/>
                <w:sz w:val="32"/>
                <w:szCs w:val="36"/>
                <w:u w:val="single"/>
              </w:rPr>
              <w:t xml:space="preserve">                     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A9C" w:rsidRDefault="00424A9C" w:rsidP="00D30402">
            <w:pPr>
              <w:spacing w:line="4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  <w:szCs w:val="28"/>
              </w:rPr>
              <w:t>Unit</w:t>
            </w:r>
            <w:r w:rsidRPr="00211E8C">
              <w:rPr>
                <w:rFonts w:ascii="宋体" w:hAnsi="宋体" w:hint="eastAsia"/>
                <w:sz w:val="32"/>
                <w:szCs w:val="28"/>
              </w:rPr>
              <w:t>：</w:t>
            </w:r>
            <w:r>
              <w:rPr>
                <w:rFonts w:eastAsia="仿宋_GB2312" w:hint="eastAsia"/>
                <w:sz w:val="32"/>
                <w:szCs w:val="28"/>
              </w:rPr>
              <w:t xml:space="preserve"> A</w:t>
            </w:r>
            <w:r>
              <w:rPr>
                <w:rFonts w:eastAsia="仿宋_GB2312"/>
                <w:sz w:val="32"/>
                <w:szCs w:val="28"/>
              </w:rPr>
              <w:t>U$</w:t>
            </w:r>
          </w:p>
        </w:tc>
      </w:tr>
      <w:tr w:rsidR="00424A9C" w:rsidTr="00424A9C">
        <w:trPr>
          <w:cantSplit/>
          <w:trHeight w:hRule="exact" w:val="73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Anticipated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293C">
              <w:rPr>
                <w:b/>
                <w:sz w:val="28"/>
                <w:szCs w:val="28"/>
              </w:rPr>
              <w:t>Expenses</w:t>
            </w:r>
          </w:p>
        </w:tc>
      </w:tr>
      <w:tr w:rsidR="00424A9C" w:rsidTr="00424A9C">
        <w:trPr>
          <w:cantSplit/>
          <w:trHeight w:val="932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B293C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Personnel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Administration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spellStart"/>
            <w:r w:rsidRPr="004B293C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</w:tr>
      <w:tr w:rsidR="00424A9C" w:rsidTr="00424A9C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Tr="00424A9C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Tr="00424A9C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Tr="00424A9C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Tr="00424A9C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Tr="00424A9C"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rFonts w:eastAsia="仿宋_GB2312"/>
                <w:sz w:val="28"/>
                <w:szCs w:val="28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Tr="00424A9C">
        <w:trPr>
          <w:trHeight w:hRule="exact" w:val="737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293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4B293C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24A9C" w:rsidRDefault="00424A9C" w:rsidP="00424A9C">
      <w:pPr>
        <w:spacing w:line="400" w:lineRule="exact"/>
        <w:jc w:val="center"/>
      </w:pPr>
    </w:p>
    <w:p w:rsidR="00424A9C" w:rsidRDefault="00424A9C" w:rsidP="00424A9C">
      <w:pPr>
        <w:spacing w:beforeLines="100" w:before="312" w:line="400" w:lineRule="exact"/>
        <w:ind w:firstLineChars="100" w:firstLine="28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</w:t>
      </w:r>
    </w:p>
    <w:p w:rsidR="00424A9C" w:rsidRDefault="00424A9C" w:rsidP="00424A9C">
      <w:pPr>
        <w:spacing w:afterLines="150" w:after="468" w:line="520" w:lineRule="exact"/>
        <w:jc w:val="center"/>
        <w:rPr>
          <w:b/>
          <w:bCs/>
          <w:color w:val="000000"/>
          <w:sz w:val="36"/>
          <w:szCs w:val="28"/>
        </w:rPr>
      </w:pPr>
      <w:r>
        <w:rPr>
          <w:rFonts w:ascii="华文中宋" w:eastAsia="华文中宋" w:hAnsi="华文中宋" w:cs="宋体"/>
          <w:b/>
          <w:bCs/>
          <w:sz w:val="36"/>
          <w:szCs w:val="36"/>
        </w:rPr>
        <w:br w:type="page"/>
      </w:r>
      <w:r>
        <w:rPr>
          <w:rFonts w:hint="eastAsia"/>
          <w:b/>
          <w:bCs/>
          <w:color w:val="000000"/>
          <w:sz w:val="36"/>
          <w:szCs w:val="28"/>
        </w:rPr>
        <w:lastRenderedPageBreak/>
        <w:t xml:space="preserve"> </w:t>
      </w:r>
    </w:p>
    <w:tbl>
      <w:tblPr>
        <w:tblW w:w="9104" w:type="dxa"/>
        <w:jc w:val="center"/>
        <w:tblLook w:val="0000" w:firstRow="0" w:lastRow="0" w:firstColumn="0" w:lastColumn="0" w:noHBand="0" w:noVBand="0"/>
      </w:tblPr>
      <w:tblGrid>
        <w:gridCol w:w="683"/>
        <w:gridCol w:w="2126"/>
        <w:gridCol w:w="2268"/>
        <w:gridCol w:w="2502"/>
        <w:gridCol w:w="1467"/>
        <w:gridCol w:w="58"/>
      </w:tblGrid>
      <w:tr w:rsidR="00424A9C" w:rsidRPr="00E42695" w:rsidTr="00D30402">
        <w:trPr>
          <w:gridAfter w:val="1"/>
          <w:wAfter w:w="58" w:type="dxa"/>
          <w:trHeight w:val="1562"/>
          <w:jc w:val="center"/>
        </w:trPr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E42695">
              <w:rPr>
                <w:rFonts w:ascii="Arial" w:hAnsi="Arial" w:cs="Arial" w:hint="eastAsia"/>
                <w:b/>
                <w:sz w:val="28"/>
                <w:szCs w:val="20"/>
              </w:rPr>
              <w:t>Table 3</w:t>
            </w:r>
            <w:r w:rsidRPr="00E42695">
              <w:rPr>
                <w:rFonts w:ascii="Arial" w:hAnsi="Arial" w:cs="Arial" w:hint="eastAsia"/>
                <w:b/>
                <w:sz w:val="28"/>
                <w:szCs w:val="20"/>
              </w:rPr>
              <w:t>：</w:t>
            </w:r>
            <w:r w:rsidRPr="00E42695">
              <w:rPr>
                <w:rFonts w:ascii="Arial" w:hAnsi="Arial" w:cs="Arial"/>
                <w:b/>
                <w:sz w:val="28"/>
                <w:szCs w:val="20"/>
              </w:rPr>
              <w:t>Calculati</w:t>
            </w:r>
            <w:r w:rsidRPr="00E42695">
              <w:rPr>
                <w:rFonts w:ascii="Arial" w:hAnsi="Arial" w:cs="Arial" w:hint="eastAsia"/>
                <w:b/>
                <w:sz w:val="28"/>
                <w:szCs w:val="20"/>
              </w:rPr>
              <w:t>on Table for</w:t>
            </w:r>
            <w:r w:rsidRPr="00E42695">
              <w:rPr>
                <w:rFonts w:ascii="Arial" w:hAnsi="Arial" w:cs="Arial"/>
                <w:b/>
                <w:sz w:val="28"/>
                <w:szCs w:val="20"/>
              </w:rPr>
              <w:t xml:space="preserve"> Proposed</w:t>
            </w:r>
            <w:r w:rsidRPr="00E42695">
              <w:rPr>
                <w:rFonts w:ascii="Arial" w:hAnsi="Arial" w:cs="Arial" w:hint="eastAsia"/>
                <w:b/>
                <w:sz w:val="28"/>
                <w:szCs w:val="20"/>
              </w:rPr>
              <w:t xml:space="preserve"> I</w:t>
            </w:r>
            <w:r w:rsidRPr="00E42695">
              <w:rPr>
                <w:rFonts w:ascii="Arial" w:hAnsi="Arial" w:cs="Arial"/>
                <w:b/>
                <w:sz w:val="28"/>
                <w:szCs w:val="20"/>
              </w:rPr>
              <w:t>tem</w:t>
            </w:r>
            <w:r w:rsidRPr="00E42695">
              <w:rPr>
                <w:rFonts w:ascii="Arial" w:hAnsi="Arial" w:cs="Arial" w:hint="eastAsia"/>
                <w:b/>
                <w:sz w:val="28"/>
                <w:szCs w:val="20"/>
              </w:rPr>
              <w:t>s to</w:t>
            </w:r>
            <w:r w:rsidRPr="00E42695">
              <w:rPr>
                <w:rFonts w:ascii="Arial" w:hAnsi="Arial" w:cs="Arial"/>
                <w:b/>
                <w:sz w:val="28"/>
                <w:szCs w:val="20"/>
              </w:rPr>
              <w:t xml:space="preserve"> be Financed by</w:t>
            </w:r>
            <w:r w:rsidRPr="00E42695">
              <w:rPr>
                <w:rFonts w:ascii="Arial" w:hAnsi="Arial" w:cs="Arial" w:hint="eastAsia"/>
                <w:b/>
                <w:sz w:val="28"/>
                <w:szCs w:val="20"/>
              </w:rPr>
              <w:t xml:space="preserve"> Annual Project Funds</w:t>
            </w:r>
          </w:p>
          <w:p w:rsidR="00424A9C" w:rsidRPr="00E42695" w:rsidRDefault="00424A9C" w:rsidP="00D30402">
            <w:pPr>
              <w:spacing w:line="496" w:lineRule="exact"/>
              <w:ind w:firstLineChars="200" w:firstLine="640"/>
              <w:jc w:val="right"/>
              <w:rPr>
                <w:rFonts w:eastAsia="仿宋_GB2312" w:cs="Angsana New"/>
                <w:sz w:val="32"/>
                <w:szCs w:val="28"/>
              </w:rPr>
            </w:pPr>
            <w:r w:rsidRPr="00E42695">
              <w:rPr>
                <w:rFonts w:eastAsia="仿宋_GB2312" w:cs="Angsana New"/>
                <w:sz w:val="32"/>
                <w:szCs w:val="28"/>
              </w:rPr>
              <w:t>Unit</w:t>
            </w:r>
            <w:r w:rsidRPr="00E42695">
              <w:rPr>
                <w:rFonts w:ascii="宋体" w:hAnsi="宋体" w:cs="Angsana New" w:hint="eastAsia"/>
                <w:sz w:val="32"/>
                <w:szCs w:val="28"/>
              </w:rPr>
              <w:t>：</w:t>
            </w:r>
            <w:r w:rsidRPr="00E42695">
              <w:rPr>
                <w:rFonts w:eastAsia="仿宋_GB2312" w:cs="Angsana New" w:hint="eastAsia"/>
                <w:sz w:val="32"/>
                <w:szCs w:val="28"/>
              </w:rPr>
              <w:t>A</w:t>
            </w:r>
            <w:r w:rsidRPr="00E42695">
              <w:rPr>
                <w:rFonts w:eastAsia="仿宋_GB2312" w:cs="Angsana New"/>
                <w:sz w:val="32"/>
                <w:szCs w:val="28"/>
              </w:rPr>
              <w:t>U$</w:t>
            </w:r>
          </w:p>
        </w:tc>
      </w:tr>
      <w:tr w:rsidR="00424A9C" w:rsidRPr="00E42695" w:rsidTr="00D30402">
        <w:trPr>
          <w:trHeight w:hRule="exact" w:val="112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Personnel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Number of People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Sub-total</w:t>
            </w: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sz w:val="28"/>
                <w:szCs w:val="28"/>
              </w:rPr>
              <w:t>Full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sz w:val="28"/>
                <w:szCs w:val="28"/>
              </w:rPr>
              <w:t>Half-Day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sz w:val="28"/>
                <w:szCs w:val="28"/>
              </w:rPr>
              <w:t>Part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4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spellStart"/>
            <w:r w:rsidRPr="00E42695">
              <w:rPr>
                <w:b/>
                <w:sz w:val="28"/>
                <w:szCs w:val="28"/>
              </w:rPr>
              <w:t>Equipments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Number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Sub-total</w:t>
            </w: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4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 xml:space="preserve">Administration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Number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Sub-total</w:t>
            </w: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1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Number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b/>
                <w:sz w:val="28"/>
                <w:szCs w:val="28"/>
              </w:rPr>
              <w:t>Sub-total</w:t>
            </w: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42695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24A9C" w:rsidRPr="00E42695" w:rsidTr="00D30402">
        <w:trPr>
          <w:trHeight w:hRule="exact" w:val="68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E42695">
              <w:rPr>
                <w:rFonts w:eastAsia="仿宋_GB2312"/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9C" w:rsidRPr="00E42695" w:rsidRDefault="00424A9C" w:rsidP="00D3040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424A9C" w:rsidRDefault="00424A9C" w:rsidP="00424A9C">
      <w:pPr>
        <w:spacing w:afterLines="150" w:after="468" w:line="520" w:lineRule="exact"/>
        <w:jc w:val="center"/>
        <w:rPr>
          <w:b/>
          <w:bCs/>
          <w:color w:val="000000"/>
          <w:sz w:val="36"/>
          <w:szCs w:val="28"/>
        </w:rPr>
      </w:pPr>
    </w:p>
    <w:p w:rsidR="00424A9C" w:rsidRDefault="00424A9C">
      <w:pPr>
        <w:rPr>
          <w:b/>
          <w:bCs/>
          <w:color w:val="000000"/>
          <w:sz w:val="36"/>
          <w:szCs w:val="28"/>
        </w:rPr>
      </w:pPr>
      <w:r>
        <w:rPr>
          <w:b/>
          <w:bCs/>
          <w:color w:val="000000"/>
          <w:sz w:val="36"/>
          <w:szCs w:val="28"/>
        </w:rPr>
        <w:br w:type="page"/>
      </w:r>
    </w:p>
    <w:p w:rsidR="00424A9C" w:rsidRPr="00DD644E" w:rsidRDefault="00424A9C" w:rsidP="00424A9C">
      <w:pPr>
        <w:spacing w:afterLines="150" w:after="468" w:line="520" w:lineRule="exact"/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28"/>
        </w:rPr>
        <w:lastRenderedPageBreak/>
        <w:t>Instructions</w:t>
      </w:r>
      <w:r>
        <w:rPr>
          <w:rFonts w:hint="eastAsia"/>
          <w:b/>
          <w:bCs/>
          <w:color w:val="000000"/>
          <w:sz w:val="36"/>
          <w:szCs w:val="21"/>
        </w:rPr>
        <w:t xml:space="preserve"> </w:t>
      </w:r>
      <w:r>
        <w:rPr>
          <w:rFonts w:hint="eastAsia"/>
          <w:b/>
          <w:bCs/>
          <w:color w:val="000000"/>
          <w:sz w:val="36"/>
          <w:szCs w:val="28"/>
        </w:rPr>
        <w:t>for</w:t>
      </w:r>
      <w:r>
        <w:rPr>
          <w:b/>
          <w:bCs/>
          <w:color w:val="000000"/>
          <w:sz w:val="36"/>
          <w:szCs w:val="28"/>
        </w:rPr>
        <w:t xml:space="preserve"> </w:t>
      </w:r>
      <w:r>
        <w:rPr>
          <w:rFonts w:hint="eastAsia"/>
          <w:b/>
          <w:bCs/>
          <w:color w:val="000000"/>
          <w:sz w:val="36"/>
          <w:szCs w:val="28"/>
        </w:rPr>
        <w:t>Filling</w:t>
      </w:r>
      <w:r>
        <w:rPr>
          <w:b/>
          <w:bCs/>
          <w:color w:val="000000"/>
          <w:sz w:val="36"/>
          <w:szCs w:val="28"/>
        </w:rPr>
        <w:t xml:space="preserve"> </w:t>
      </w:r>
      <w:r>
        <w:rPr>
          <w:rFonts w:hint="eastAsia"/>
          <w:b/>
          <w:bCs/>
          <w:color w:val="000000"/>
          <w:sz w:val="36"/>
          <w:szCs w:val="28"/>
        </w:rPr>
        <w:t>in the Tables</w:t>
      </w:r>
    </w:p>
    <w:p w:rsidR="00424A9C" w:rsidRPr="001F3015" w:rsidRDefault="00424A9C" w:rsidP="00424A9C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1.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Table 1 is a summary table and Table 2 is the detail list. The total of all types of </w:t>
      </w:r>
      <w:bookmarkStart w:id="4" w:name="OLE_LINK82"/>
      <w:r w:rsidRPr="001F3015">
        <w:rPr>
          <w:rFonts w:ascii="Times New Roman" w:eastAsia="仿宋_GB2312" w:hAnsi="Times New Roman" w:cs="Times New Roman"/>
          <w:sz w:val="24"/>
          <w:szCs w:val="24"/>
        </w:rPr>
        <w:t>expenditure</w:t>
      </w:r>
      <w:bookmarkEnd w:id="4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in Table 2 should be the same as the total in Table 1.</w:t>
      </w:r>
    </w:p>
    <w:p w:rsidR="00424A9C" w:rsidRPr="001F3015" w:rsidRDefault="00424A9C" w:rsidP="00424A9C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2.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Personnel refer to expenses for labo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u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>r services. Under normal circumstances, this should not exceed 50% of the total expenditure of the annual project.</w:t>
      </w:r>
    </w:p>
    <w:p w:rsidR="00424A9C" w:rsidRPr="001F3015" w:rsidRDefault="00424A9C" w:rsidP="00424A9C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3.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Administration </w:t>
      </w:r>
      <w:bookmarkStart w:id="5" w:name="OLE_LINK89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Expenses </w:t>
      </w:r>
      <w:bookmarkEnd w:id="5"/>
      <w:r w:rsidRPr="001F3015">
        <w:rPr>
          <w:rFonts w:ascii="Times New Roman" w:eastAsia="仿宋_GB2312" w:hAnsi="Times New Roman" w:cs="Times New Roman"/>
          <w:sz w:val="24"/>
          <w:szCs w:val="24"/>
        </w:rPr>
        <w:t>refers to the</w:t>
      </w:r>
      <w:bookmarkStart w:id="6" w:name="OLE_LINK90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expenditures </w:t>
      </w:r>
      <w:bookmarkEnd w:id="6"/>
      <w:r w:rsidRPr="001F3015">
        <w:rPr>
          <w:rFonts w:ascii="Times New Roman" w:eastAsia="仿宋_GB2312" w:hAnsi="Times New Roman" w:cs="Times New Roman"/>
          <w:sz w:val="24"/>
          <w:szCs w:val="24"/>
        </w:rPr>
        <w:t>on office supplies, publicity and advertising,</w:t>
      </w:r>
      <w:bookmarkStart w:id="7" w:name="OLE_LINK86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postage and parcel service</w:t>
      </w:r>
      <w:bookmarkEnd w:id="7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bookmarkStart w:id="8" w:name="OLE_LINK84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and </w:t>
      </w:r>
      <w:bookmarkStart w:id="9" w:name="OLE_LINK88"/>
      <w:r w:rsidRPr="001F3015">
        <w:rPr>
          <w:rFonts w:ascii="Times New Roman" w:eastAsia="仿宋_GB2312" w:hAnsi="Times New Roman" w:cs="Times New Roman"/>
          <w:sz w:val="24"/>
          <w:szCs w:val="24"/>
        </w:rPr>
        <w:t>entertainment expenses</w:t>
      </w:r>
      <w:bookmarkEnd w:id="8"/>
      <w:bookmarkEnd w:id="9"/>
      <w:r w:rsidRPr="001F3015">
        <w:rPr>
          <w:rFonts w:ascii="Times New Roman" w:eastAsia="仿宋_GB2312" w:hAnsi="Times New Roman" w:cs="Times New Roman"/>
          <w:sz w:val="24"/>
          <w:szCs w:val="24"/>
        </w:rPr>
        <w:t>. Entertainment expenses should not be more than 5% of the total expenditure of the annual project.</w:t>
      </w:r>
    </w:p>
    <w:p w:rsidR="00424A9C" w:rsidRPr="001F3015" w:rsidRDefault="00424A9C" w:rsidP="00424A9C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  <w:lang w:eastAsia="zh-CN"/>
        </w:rPr>
        <w:t>4.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Equipments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bookmarkStart w:id="10" w:name="OLE_LINK91"/>
      <w:r w:rsidRPr="001F3015">
        <w:rPr>
          <w:rFonts w:ascii="Times New Roman" w:eastAsia="仿宋_GB2312" w:hAnsi="Times New Roman" w:cs="Times New Roman"/>
          <w:sz w:val="24"/>
          <w:szCs w:val="24"/>
        </w:rPr>
        <w:t>Expenses</w:t>
      </w:r>
      <w:bookmarkEnd w:id="10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refers to the expenditures on office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equipments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and furniture.</w:t>
      </w:r>
    </w:p>
    <w:p w:rsidR="00424A9C" w:rsidRPr="001F3015" w:rsidRDefault="00424A9C" w:rsidP="00424A9C">
      <w:pPr>
        <w:snapToGrid w:val="0"/>
        <w:spacing w:line="360" w:lineRule="auto"/>
        <w:ind w:firstLineChars="200" w:firstLine="48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5. Activity includes:</w:t>
      </w:r>
    </w:p>
    <w:p w:rsidR="00424A9C" w:rsidRPr="001F3015" w:rsidRDefault="00424A9C" w:rsidP="00424A9C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  <w:lang w:eastAsia="zh-CN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a Book and Reference Material Expenses: This refers to expenditures on books, teaching materials and reference materials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.</w:t>
      </w:r>
    </w:p>
    <w:p w:rsidR="00424A9C" w:rsidRPr="001F3015" w:rsidRDefault="00424A9C" w:rsidP="00424A9C">
      <w:pPr>
        <w:snapToGrid w:val="0"/>
        <w:spacing w:line="360" w:lineRule="auto"/>
        <w:ind w:firstLineChars="354" w:firstLine="850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b Communication Expenses: This refers to expenditures on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telecommunica</w:t>
      </w:r>
      <w:r>
        <w:rPr>
          <w:rFonts w:ascii="Times New Roman" w:eastAsia="仿宋_GB2312" w:hAnsi="Times New Roman" w:cs="Times New Roman"/>
          <w:sz w:val="24"/>
          <w:szCs w:val="24"/>
        </w:rPr>
        <w:t>-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>tion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and internet services, as required for the execution of the projects.</w:t>
      </w:r>
    </w:p>
    <w:p w:rsidR="00424A9C" w:rsidRPr="001F3015" w:rsidRDefault="00424A9C" w:rsidP="00424A9C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c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F3015">
        <w:rPr>
          <w:rFonts w:ascii="Times New Roman" w:eastAsia="仿宋_GB2312" w:hAnsi="Times New Roman" w:cs="Times New Roman"/>
          <w:sz w:val="24"/>
          <w:szCs w:val="24"/>
        </w:rPr>
        <w:t>Allowances for Business Trips: This refers to business trips allowances, expenditures on accommodations, meals, and incidentals for the staff members of the Confucius Classroom.</w:t>
      </w:r>
    </w:p>
    <w:p w:rsidR="00424A9C" w:rsidRPr="001F3015" w:rsidRDefault="00424A9C" w:rsidP="00424A9C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d Conference </w:t>
      </w:r>
      <w:bookmarkStart w:id="11" w:name="OLE_LINK95"/>
      <w:r w:rsidRPr="001F3015">
        <w:rPr>
          <w:rFonts w:ascii="Times New Roman" w:eastAsia="仿宋_GB2312" w:hAnsi="Times New Roman" w:cs="Times New Roman"/>
          <w:sz w:val="24"/>
          <w:szCs w:val="24"/>
        </w:rPr>
        <w:t>Expenses</w:t>
      </w:r>
      <w:bookmarkEnd w:id="11"/>
      <w:r w:rsidRPr="001F3015">
        <w:rPr>
          <w:rFonts w:ascii="Times New Roman" w:eastAsia="仿宋_GB2312" w:hAnsi="Times New Roman" w:cs="Times New Roman"/>
          <w:sz w:val="24"/>
          <w:szCs w:val="24"/>
        </w:rPr>
        <w:t>: This refers to expenditures on accommodations, meals, duplication of data and documents, and any other expenses incurred during the conferences held by the Confucius Institute.</w:t>
      </w:r>
    </w:p>
    <w:p w:rsidR="00424A9C" w:rsidRPr="001F3015" w:rsidRDefault="00424A9C" w:rsidP="00424A9C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e Rental Expenses: This refers to expenditures incurred for the rental of </w:t>
      </w:r>
      <w:proofErr w:type="spellStart"/>
      <w:r w:rsidRPr="001F3015">
        <w:rPr>
          <w:rFonts w:ascii="Times New Roman" w:eastAsia="仿宋_GB2312" w:hAnsi="Times New Roman" w:cs="Times New Roman"/>
          <w:sz w:val="24"/>
          <w:szCs w:val="24"/>
        </w:rPr>
        <w:t>equipments</w:t>
      </w:r>
      <w:proofErr w:type="spellEnd"/>
      <w:r w:rsidRPr="001F3015">
        <w:rPr>
          <w:rFonts w:ascii="Times New Roman" w:eastAsia="仿宋_GB2312" w:hAnsi="Times New Roman" w:cs="Times New Roman"/>
          <w:sz w:val="24"/>
          <w:szCs w:val="24"/>
        </w:rPr>
        <w:t xml:space="preserve"> and vehicles.</w:t>
      </w:r>
    </w:p>
    <w:p w:rsidR="00424A9C" w:rsidRPr="001F3015" w:rsidRDefault="00424A9C" w:rsidP="00424A9C">
      <w:pPr>
        <w:snapToGrid w:val="0"/>
        <w:spacing w:line="360" w:lineRule="auto"/>
        <w:ind w:firstLineChars="354" w:firstLine="850"/>
        <w:jc w:val="both"/>
        <w:rPr>
          <w:rFonts w:ascii="Times New Roman" w:eastAsia="仿宋_GB2312" w:hAnsi="Times New Roman" w:cs="Times New Roman"/>
          <w:sz w:val="24"/>
          <w:szCs w:val="24"/>
        </w:rPr>
      </w:pPr>
      <w:r w:rsidRPr="001F3015">
        <w:rPr>
          <w:rFonts w:ascii="Times New Roman" w:eastAsia="仿宋_GB2312" w:hAnsi="Times New Roman" w:cs="Times New Roman"/>
          <w:sz w:val="24"/>
          <w:szCs w:val="24"/>
        </w:rPr>
        <w:t>f Others: This refers to expenses which are not included in the above accounting headings.</w:t>
      </w:r>
    </w:p>
    <w:p w:rsidR="0042152E" w:rsidRPr="00424A9C" w:rsidRDefault="0042152E"/>
    <w:sectPr w:rsidR="0042152E" w:rsidRPr="0042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98" w:rsidRDefault="00400B98" w:rsidP="00424A9C">
      <w:r>
        <w:separator/>
      </w:r>
    </w:p>
  </w:endnote>
  <w:endnote w:type="continuationSeparator" w:id="0">
    <w:p w:rsidR="00400B98" w:rsidRDefault="00400B98" w:rsidP="0042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'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Default="00400B9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29FA" w:rsidRDefault="00400B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Pr="006D20F2" w:rsidRDefault="00400B98" w:rsidP="009A3746">
    <w:pPr>
      <w:jc w:val="center"/>
      <w:rPr>
        <w:szCs w:val="21"/>
        <w:lang w:eastAsia="zh-CN"/>
      </w:rPr>
    </w:pPr>
    <w:r w:rsidRPr="00386228">
      <w:rPr>
        <w:lang w:eastAsia="zh-CN"/>
      </w:rPr>
      <w:t xml:space="preserve"> </w:t>
    </w:r>
    <w:r>
      <w:rPr>
        <w:noProof/>
        <w:szCs w:val="21"/>
      </w:rPr>
      <w:drawing>
        <wp:anchor distT="0" distB="0" distL="114300" distR="114300" simplePos="0" relativeHeight="251659264" behindDoc="0" locked="0" layoutInCell="1" allowOverlap="1" wp14:anchorId="09235205" wp14:editId="2B0E4F34">
          <wp:simplePos x="0" y="0"/>
          <wp:positionH relativeFrom="column">
            <wp:posOffset>-12065</wp:posOffset>
          </wp:positionH>
          <wp:positionV relativeFrom="paragraph">
            <wp:posOffset>-234315</wp:posOffset>
          </wp:positionV>
          <wp:extent cx="504190" cy="504190"/>
          <wp:effectExtent l="0" t="0" r="0" b="0"/>
          <wp:wrapNone/>
          <wp:docPr id="6" name="图片 6" descr="孔子学院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孔子学院标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0F2">
      <w:rPr>
        <w:szCs w:val="21"/>
        <w:lang w:eastAsia="zh-CN"/>
      </w:rPr>
      <w:t xml:space="preserve"> </w:t>
    </w:r>
    <w:r w:rsidRPr="006D20F2">
      <w:rPr>
        <w:rFonts w:hint="eastAsia"/>
        <w:szCs w:val="21"/>
        <w:lang w:eastAsia="zh-CN"/>
      </w:rPr>
      <w:t>孔子学院总部资金管理办法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Pr="00C92881" w:rsidRDefault="00400B98" w:rsidP="009A3746">
    <w:pPr>
      <w:snapToGrid w:val="0"/>
      <w:jc w:val="center"/>
      <w:rPr>
        <w:b/>
        <w:bCs/>
        <w:sz w:val="28"/>
        <w:szCs w:val="28"/>
      </w:rPr>
    </w:pPr>
    <w:r w:rsidRPr="00C92881">
      <w:rPr>
        <w:b/>
        <w:bCs/>
        <w:sz w:val="28"/>
        <w:szCs w:val="28"/>
      </w:rPr>
      <w:fldChar w:fldCharType="begin"/>
    </w:r>
    <w:r w:rsidRPr="00C92881">
      <w:rPr>
        <w:b/>
        <w:bCs/>
        <w:sz w:val="28"/>
        <w:szCs w:val="28"/>
      </w:rPr>
      <w:instrText>PAGE   \* MERGEFORMAT</w:instrText>
    </w:r>
    <w:r w:rsidRPr="00C92881">
      <w:rPr>
        <w:b/>
        <w:bCs/>
        <w:sz w:val="28"/>
        <w:szCs w:val="28"/>
      </w:rPr>
      <w:fldChar w:fldCharType="separate"/>
    </w:r>
    <w:r w:rsidRPr="00C92881">
      <w:rPr>
        <w:b/>
        <w:bCs/>
        <w:sz w:val="28"/>
        <w:szCs w:val="28"/>
        <w:lang w:val="zh-CN"/>
      </w:rPr>
      <w:t>1</w:t>
    </w:r>
    <w:r w:rsidRPr="00C92881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98" w:rsidRDefault="00400B98" w:rsidP="00424A9C">
      <w:r>
        <w:separator/>
      </w:r>
    </w:p>
  </w:footnote>
  <w:footnote w:type="continuationSeparator" w:id="0">
    <w:p w:rsidR="00400B98" w:rsidRDefault="00400B98" w:rsidP="0042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FA" w:rsidRDefault="00400B98" w:rsidP="009A37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yMTUwsrAwMjUyNzRS0lEKTi0uzszPAykwrAUAPkRtnSwAAAA="/>
  </w:docVars>
  <w:rsids>
    <w:rsidRoot w:val="00424A9C"/>
    <w:rsid w:val="00400B98"/>
    <w:rsid w:val="0042152E"/>
    <w:rsid w:val="0042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0E6B"/>
  <w15:chartTrackingRefBased/>
  <w15:docId w15:val="{C09A7828-1CE6-4EC7-B907-97DB530D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4A9C"/>
    <w:rPr>
      <w:rFonts w:asciiTheme="minorHAnsi" w:hAnsiTheme="minorHAnsi" w:cstheme="minorBidi"/>
      <w:kern w:val="0"/>
      <w:sz w:val="20"/>
      <w:szCs w:val="22"/>
      <w:lang w:val="en-AU" w:eastAsia="en-US"/>
    </w:rPr>
  </w:style>
  <w:style w:type="paragraph" w:styleId="4">
    <w:name w:val="heading 4"/>
    <w:basedOn w:val="a"/>
    <w:next w:val="a0"/>
    <w:link w:val="40"/>
    <w:qFormat/>
    <w:rsid w:val="00424A9C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rsid w:val="00424A9C"/>
    <w:rPr>
      <w:rFonts w:asciiTheme="majorHAnsi" w:eastAsiaTheme="majorEastAsia" w:hAnsiTheme="majorHAnsi" w:cstheme="majorBidi"/>
      <w:b/>
      <w:iCs/>
      <w:color w:val="4472C4" w:themeColor="accent1"/>
      <w:kern w:val="0"/>
      <w:sz w:val="20"/>
      <w:szCs w:val="22"/>
      <w:lang w:val="en-AU" w:eastAsia="en-US"/>
    </w:rPr>
  </w:style>
  <w:style w:type="paragraph" w:styleId="a4">
    <w:name w:val="footer"/>
    <w:basedOn w:val="a"/>
    <w:link w:val="a5"/>
    <w:rsid w:val="00424A9C"/>
    <w:pPr>
      <w:tabs>
        <w:tab w:val="left" w:pos="851"/>
      </w:tabs>
    </w:pPr>
    <w:rPr>
      <w:color w:val="4472C4" w:themeColor="accent1"/>
      <w:sz w:val="16"/>
    </w:rPr>
  </w:style>
  <w:style w:type="character" w:customStyle="1" w:styleId="a5">
    <w:name w:val="页脚 字符"/>
    <w:basedOn w:val="a1"/>
    <w:link w:val="a4"/>
    <w:rsid w:val="00424A9C"/>
    <w:rPr>
      <w:rFonts w:asciiTheme="minorHAnsi" w:hAnsiTheme="minorHAnsi" w:cstheme="minorBidi"/>
      <w:color w:val="4472C4" w:themeColor="accent1"/>
      <w:kern w:val="0"/>
      <w:sz w:val="16"/>
      <w:szCs w:val="22"/>
      <w:lang w:val="en-AU" w:eastAsia="en-US"/>
    </w:rPr>
  </w:style>
  <w:style w:type="paragraph" w:styleId="a6">
    <w:name w:val="header"/>
    <w:basedOn w:val="a"/>
    <w:link w:val="a7"/>
    <w:rsid w:val="00424A9C"/>
    <w:rPr>
      <w:sz w:val="18"/>
    </w:rPr>
  </w:style>
  <w:style w:type="character" w:customStyle="1" w:styleId="a7">
    <w:name w:val="页眉 字符"/>
    <w:basedOn w:val="a1"/>
    <w:link w:val="a6"/>
    <w:rsid w:val="00424A9C"/>
    <w:rPr>
      <w:rFonts w:asciiTheme="minorHAnsi" w:hAnsiTheme="minorHAnsi" w:cstheme="minorBidi"/>
      <w:kern w:val="0"/>
      <w:sz w:val="18"/>
      <w:szCs w:val="22"/>
      <w:lang w:val="en-AU" w:eastAsia="en-US"/>
    </w:rPr>
  </w:style>
  <w:style w:type="character" w:styleId="a8">
    <w:name w:val="page number"/>
    <w:basedOn w:val="a1"/>
    <w:rsid w:val="00424A9C"/>
  </w:style>
  <w:style w:type="paragraph" w:styleId="a0">
    <w:name w:val="Body Text"/>
    <w:basedOn w:val="a"/>
    <w:link w:val="a9"/>
    <w:uiPriority w:val="99"/>
    <w:semiHidden/>
    <w:unhideWhenUsed/>
    <w:rsid w:val="00424A9C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424A9C"/>
    <w:rPr>
      <w:rFonts w:asciiTheme="minorHAnsi" w:hAnsiTheme="minorHAnsi" w:cstheme="minorBidi"/>
      <w:kern w:val="0"/>
      <w:sz w:val="20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dict.cnki.net/dict_result.aspx?searchword=%e6%98%8e%e7%bb%86%e8%a1%a8&amp;tjType=sentence&amp;style=&amp;t=detailed+statement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showjdsw('showjd_3','j_3')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</dc:creator>
  <cp:keywords/>
  <dc:description/>
  <cp:lastModifiedBy>Yu Liang</cp:lastModifiedBy>
  <cp:revision>1</cp:revision>
  <dcterms:created xsi:type="dcterms:W3CDTF">2019-10-11T05:23:00Z</dcterms:created>
  <dcterms:modified xsi:type="dcterms:W3CDTF">2019-10-11T05:27:00Z</dcterms:modified>
</cp:coreProperties>
</file>